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93BD" w14:textId="77777777" w:rsidR="0067550C" w:rsidRPr="0067550C" w:rsidRDefault="0067550C" w:rsidP="0067550C">
      <w:pPr>
        <w:ind w:left="-630"/>
        <w:rPr>
          <w:b/>
          <w:sz w:val="20"/>
          <w:szCs w:val="20"/>
        </w:rPr>
      </w:pPr>
      <w:r w:rsidRPr="0067550C">
        <w:rPr>
          <w:b/>
          <w:sz w:val="20"/>
          <w:szCs w:val="20"/>
        </w:rPr>
        <w:t>Third Sunday of Easter</w:t>
      </w:r>
    </w:p>
    <w:p w14:paraId="2E028E7B" w14:textId="78D356FD" w:rsidR="0067550C" w:rsidRPr="0067550C" w:rsidRDefault="0067550C" w:rsidP="0067550C">
      <w:pPr>
        <w:ind w:left="-630"/>
        <w:rPr>
          <w:b/>
          <w:sz w:val="20"/>
          <w:szCs w:val="20"/>
        </w:rPr>
      </w:pPr>
      <w:r w:rsidRPr="0067550C">
        <w:rPr>
          <w:b/>
          <w:sz w:val="20"/>
          <w:szCs w:val="20"/>
        </w:rPr>
        <w:t xml:space="preserve">April </w:t>
      </w:r>
      <w:r>
        <w:rPr>
          <w:b/>
          <w:sz w:val="20"/>
          <w:szCs w:val="20"/>
        </w:rPr>
        <w:t>1</w:t>
      </w:r>
      <w:r w:rsidR="006C56E0">
        <w:rPr>
          <w:b/>
          <w:sz w:val="20"/>
          <w:szCs w:val="20"/>
        </w:rPr>
        <w:t>9</w:t>
      </w:r>
      <w:r>
        <w:rPr>
          <w:b/>
          <w:sz w:val="20"/>
          <w:szCs w:val="20"/>
        </w:rPr>
        <w:t>, 2026</w:t>
      </w:r>
    </w:p>
    <w:p w14:paraId="3320CFD6" w14:textId="77777777" w:rsidR="0067550C" w:rsidRPr="0067550C" w:rsidRDefault="0067550C" w:rsidP="0067550C">
      <w:pPr>
        <w:ind w:left="-630"/>
        <w:rPr>
          <w:sz w:val="32"/>
          <w:szCs w:val="32"/>
        </w:rPr>
      </w:pPr>
    </w:p>
    <w:p w14:paraId="40E003B8" w14:textId="6F012B7B" w:rsidR="0067550C" w:rsidRPr="003B4BC9" w:rsidRDefault="003B4BC9" w:rsidP="0067550C">
      <w:pPr>
        <w:ind w:left="-630"/>
        <w:rPr>
          <w:sz w:val="20"/>
          <w:szCs w:val="20"/>
        </w:rPr>
      </w:pPr>
      <w:r w:rsidRPr="003B4BC9">
        <w:rPr>
          <w:sz w:val="20"/>
          <w:szCs w:val="20"/>
        </w:rPr>
        <w:t>I always find it interesting that s</w:t>
      </w:r>
      <w:r w:rsidR="0067550C" w:rsidRPr="003B4BC9">
        <w:rPr>
          <w:sz w:val="20"/>
          <w:szCs w:val="20"/>
        </w:rPr>
        <w:t xml:space="preserve">cholars of scripture and archaeology cannot determine, with certainty, </w:t>
      </w:r>
      <w:r w:rsidR="006C56E0" w:rsidRPr="003B4BC9">
        <w:rPr>
          <w:sz w:val="20"/>
          <w:szCs w:val="20"/>
        </w:rPr>
        <w:t xml:space="preserve">where or even if </w:t>
      </w:r>
      <w:r w:rsidR="0067550C" w:rsidRPr="003B4BC9">
        <w:rPr>
          <w:sz w:val="20"/>
          <w:szCs w:val="20"/>
        </w:rPr>
        <w:t xml:space="preserve">the village of Emmaus </w:t>
      </w:r>
      <w:proofErr w:type="gramStart"/>
      <w:r w:rsidR="0067550C" w:rsidRPr="003B4BC9">
        <w:rPr>
          <w:sz w:val="20"/>
          <w:szCs w:val="20"/>
        </w:rPr>
        <w:t>actually existed</w:t>
      </w:r>
      <w:proofErr w:type="gramEnd"/>
      <w:r w:rsidR="0067550C" w:rsidRPr="003B4BC9">
        <w:rPr>
          <w:sz w:val="20"/>
          <w:szCs w:val="20"/>
        </w:rPr>
        <w:t xml:space="preserve">. Yet, this seven-mile stretch of road between Jerusalem and Emmaus is one of the most heavily traveled roads in all of history. I’ve been on it; </w:t>
      </w:r>
      <w:proofErr w:type="gramStart"/>
      <w:r w:rsidR="0067550C" w:rsidRPr="003B4BC9">
        <w:rPr>
          <w:sz w:val="20"/>
          <w:szCs w:val="20"/>
        </w:rPr>
        <w:t>so</w:t>
      </w:r>
      <w:proofErr w:type="gramEnd"/>
      <w:r w:rsidR="0067550C" w:rsidRPr="003B4BC9">
        <w:rPr>
          <w:sz w:val="20"/>
          <w:szCs w:val="20"/>
        </w:rPr>
        <w:t xml:space="preserve"> have you. Countless times. </w:t>
      </w:r>
      <w:r w:rsidR="0078543E" w:rsidRPr="003B4BC9">
        <w:rPr>
          <w:sz w:val="20"/>
          <w:szCs w:val="20"/>
        </w:rPr>
        <w:t>And we will again.</w:t>
      </w:r>
      <w:r w:rsidR="0067550C" w:rsidRPr="003B4BC9">
        <w:rPr>
          <w:sz w:val="20"/>
          <w:szCs w:val="20"/>
        </w:rPr>
        <w:t xml:space="preserve">  </w:t>
      </w:r>
    </w:p>
    <w:p w14:paraId="0A6A460E" w14:textId="77777777" w:rsidR="0067550C" w:rsidRPr="003B4BC9" w:rsidRDefault="0067550C" w:rsidP="0067550C">
      <w:pPr>
        <w:ind w:left="-630"/>
        <w:rPr>
          <w:sz w:val="20"/>
          <w:szCs w:val="20"/>
        </w:rPr>
      </w:pPr>
    </w:p>
    <w:p w14:paraId="0CD225B4" w14:textId="66E3489E" w:rsidR="0067550C" w:rsidRPr="003B4BC9" w:rsidRDefault="0067550C" w:rsidP="0067550C">
      <w:pPr>
        <w:ind w:left="-630"/>
        <w:rPr>
          <w:sz w:val="20"/>
          <w:szCs w:val="20"/>
        </w:rPr>
      </w:pPr>
      <w:r w:rsidRPr="003B4BC9">
        <w:rPr>
          <w:sz w:val="20"/>
          <w:szCs w:val="20"/>
        </w:rPr>
        <w:t xml:space="preserve">The road to Emmaus is the road we </w:t>
      </w:r>
      <w:proofErr w:type="gramStart"/>
      <w:r w:rsidRPr="003B4BC9">
        <w:rPr>
          <w:sz w:val="20"/>
          <w:szCs w:val="20"/>
        </w:rPr>
        <w:t>travel</w:t>
      </w:r>
      <w:proofErr w:type="gramEnd"/>
      <w:r w:rsidRPr="003B4BC9">
        <w:rPr>
          <w:sz w:val="20"/>
          <w:szCs w:val="20"/>
        </w:rPr>
        <w:t xml:space="preserve"> when</w:t>
      </w:r>
      <w:r w:rsidR="006C56E0" w:rsidRPr="003B4BC9">
        <w:rPr>
          <w:sz w:val="20"/>
          <w:szCs w:val="20"/>
        </w:rPr>
        <w:t>,</w:t>
      </w:r>
      <w:r w:rsidRPr="003B4BC9">
        <w:rPr>
          <w:sz w:val="20"/>
          <w:szCs w:val="20"/>
        </w:rPr>
        <w:t xml:space="preserve"> try as we might, things don’t go as we plan</w:t>
      </w:r>
      <w:r w:rsidR="0078543E" w:rsidRPr="003B4BC9">
        <w:rPr>
          <w:sz w:val="20"/>
          <w:szCs w:val="20"/>
        </w:rPr>
        <w:t>ned</w:t>
      </w:r>
      <w:r w:rsidRPr="003B4BC9">
        <w:rPr>
          <w:sz w:val="20"/>
          <w:szCs w:val="20"/>
        </w:rPr>
        <w:t xml:space="preserve">, when </w:t>
      </w:r>
      <w:r w:rsidR="0078543E" w:rsidRPr="003B4BC9">
        <w:rPr>
          <w:sz w:val="20"/>
          <w:szCs w:val="20"/>
        </w:rPr>
        <w:t xml:space="preserve">it all </w:t>
      </w:r>
      <w:r w:rsidRPr="003B4BC9">
        <w:rPr>
          <w:sz w:val="20"/>
          <w:szCs w:val="20"/>
        </w:rPr>
        <w:t>unravel</w:t>
      </w:r>
      <w:r w:rsidR="0078543E" w:rsidRPr="003B4BC9">
        <w:rPr>
          <w:sz w:val="20"/>
          <w:szCs w:val="20"/>
        </w:rPr>
        <w:t>s</w:t>
      </w:r>
      <w:r w:rsidRPr="003B4BC9">
        <w:rPr>
          <w:sz w:val="20"/>
          <w:szCs w:val="20"/>
        </w:rPr>
        <w:t xml:space="preserve"> and there is nothing we can do about it. It’s the same road the disciples found themselves on that day when all their expectations and hopes that </w:t>
      </w:r>
      <w:r w:rsidR="003B4BC9">
        <w:rPr>
          <w:sz w:val="20"/>
          <w:szCs w:val="20"/>
        </w:rPr>
        <w:t xml:space="preserve">they </w:t>
      </w:r>
      <w:r w:rsidRPr="003B4BC9">
        <w:rPr>
          <w:sz w:val="20"/>
          <w:szCs w:val="20"/>
        </w:rPr>
        <w:t xml:space="preserve">had put </w:t>
      </w:r>
      <w:r w:rsidR="006C56E0" w:rsidRPr="003B4BC9">
        <w:rPr>
          <w:sz w:val="20"/>
          <w:szCs w:val="20"/>
        </w:rPr>
        <w:t>i</w:t>
      </w:r>
      <w:r w:rsidRPr="003B4BC9">
        <w:rPr>
          <w:sz w:val="20"/>
          <w:szCs w:val="20"/>
        </w:rPr>
        <w:t xml:space="preserve">n Jesus were shattered by his death.  </w:t>
      </w:r>
    </w:p>
    <w:p w14:paraId="74FD1F83" w14:textId="77777777" w:rsidR="0067550C" w:rsidRPr="003B4BC9" w:rsidRDefault="0067550C" w:rsidP="0067550C">
      <w:pPr>
        <w:ind w:left="-630"/>
        <w:rPr>
          <w:sz w:val="20"/>
          <w:szCs w:val="20"/>
        </w:rPr>
      </w:pPr>
    </w:p>
    <w:p w14:paraId="284CFFC6" w14:textId="615B7C64" w:rsidR="0067550C" w:rsidRPr="003B4BC9" w:rsidRDefault="0067550C" w:rsidP="0067550C">
      <w:pPr>
        <w:ind w:left="-630"/>
        <w:rPr>
          <w:sz w:val="20"/>
          <w:szCs w:val="20"/>
        </w:rPr>
      </w:pPr>
      <w:r w:rsidRPr="003B4BC9">
        <w:rPr>
          <w:sz w:val="20"/>
          <w:szCs w:val="20"/>
        </w:rPr>
        <w:t xml:space="preserve">It’s the road we find ourselves on when our </w:t>
      </w:r>
      <w:proofErr w:type="gramStart"/>
      <w:r w:rsidRPr="003B4BC9">
        <w:rPr>
          <w:sz w:val="20"/>
          <w:szCs w:val="20"/>
        </w:rPr>
        <w:t>life-plans</w:t>
      </w:r>
      <w:proofErr w:type="gramEnd"/>
      <w:r w:rsidRPr="003B4BC9">
        <w:rPr>
          <w:sz w:val="20"/>
          <w:szCs w:val="20"/>
        </w:rPr>
        <w:t xml:space="preserve"> are interrupted by sickness, or an early retirement is detoured, when that unexpected letter or phone call derails our world. Parents find themselves on that road when your plans for your child are far different than their plans for themselves. It is the road we travel when, despite the best of our intentions, our commitments of love go south, or the death of a loved one leaves us utterly alone, or a friend we trusted betrays us. </w:t>
      </w:r>
      <w:r w:rsidR="0078543E" w:rsidRPr="003B4BC9">
        <w:rPr>
          <w:sz w:val="20"/>
          <w:szCs w:val="20"/>
        </w:rPr>
        <w:t>We travel this road w</w:t>
      </w:r>
      <w:r w:rsidRPr="003B4BC9">
        <w:rPr>
          <w:sz w:val="20"/>
          <w:szCs w:val="20"/>
        </w:rPr>
        <w:t>hen we get caught or feel trapped</w:t>
      </w:r>
      <w:r w:rsidR="0078543E" w:rsidRPr="003B4BC9">
        <w:rPr>
          <w:sz w:val="20"/>
          <w:szCs w:val="20"/>
        </w:rPr>
        <w:t>, wh</w:t>
      </w:r>
      <w:r w:rsidRPr="003B4BC9">
        <w:rPr>
          <w:sz w:val="20"/>
          <w:szCs w:val="20"/>
        </w:rPr>
        <w:t xml:space="preserve">en depression or an addiction takes over. When the letter of rejection comes in the mail or you drop the ball in the end zone or miss that easy lay-up. It’s the road we find ourselves on when expectations are not met, when our hopes are dashed, when our vision is taken away </w:t>
      </w:r>
      <w:r w:rsidR="0078543E" w:rsidRPr="003B4BC9">
        <w:rPr>
          <w:sz w:val="20"/>
          <w:szCs w:val="20"/>
        </w:rPr>
        <w:t xml:space="preserve">and there is </w:t>
      </w:r>
      <w:proofErr w:type="gramStart"/>
      <w:r w:rsidR="0078543E" w:rsidRPr="003B4BC9">
        <w:rPr>
          <w:sz w:val="20"/>
          <w:szCs w:val="20"/>
        </w:rPr>
        <w:t>nothing</w:t>
      </w:r>
      <w:proofErr w:type="gramEnd"/>
      <w:r w:rsidR="0078543E" w:rsidRPr="003B4BC9">
        <w:rPr>
          <w:sz w:val="20"/>
          <w:szCs w:val="20"/>
        </w:rPr>
        <w:t xml:space="preserve"> we can do about it. </w:t>
      </w:r>
      <w:r w:rsidRPr="003B4BC9">
        <w:rPr>
          <w:sz w:val="20"/>
          <w:szCs w:val="20"/>
        </w:rPr>
        <w:t xml:space="preserve">  </w:t>
      </w:r>
    </w:p>
    <w:p w14:paraId="1E69D0DD" w14:textId="77777777" w:rsidR="0067550C" w:rsidRPr="003B4BC9" w:rsidRDefault="0067550C" w:rsidP="0067550C">
      <w:pPr>
        <w:ind w:left="-630"/>
        <w:rPr>
          <w:sz w:val="20"/>
          <w:szCs w:val="20"/>
        </w:rPr>
      </w:pPr>
    </w:p>
    <w:p w14:paraId="2CFD2566" w14:textId="301FBE7A" w:rsidR="0067550C" w:rsidRPr="003B4BC9" w:rsidRDefault="0067550C" w:rsidP="0067550C">
      <w:pPr>
        <w:ind w:left="-630"/>
        <w:rPr>
          <w:sz w:val="20"/>
          <w:szCs w:val="20"/>
        </w:rPr>
      </w:pPr>
      <w:r w:rsidRPr="003B4BC9">
        <w:rPr>
          <w:sz w:val="20"/>
          <w:szCs w:val="20"/>
        </w:rPr>
        <w:t xml:space="preserve">We </w:t>
      </w:r>
      <w:r w:rsidR="0078543E" w:rsidRPr="003B4BC9">
        <w:rPr>
          <w:sz w:val="20"/>
          <w:szCs w:val="20"/>
        </w:rPr>
        <w:t xml:space="preserve">know it by </w:t>
      </w:r>
      <w:r w:rsidRPr="003B4BC9">
        <w:rPr>
          <w:sz w:val="20"/>
          <w:szCs w:val="20"/>
        </w:rPr>
        <w:t>countless other names</w:t>
      </w:r>
      <w:r w:rsidR="0078543E" w:rsidRPr="003B4BC9">
        <w:rPr>
          <w:sz w:val="20"/>
          <w:szCs w:val="20"/>
        </w:rPr>
        <w:t xml:space="preserve">, </w:t>
      </w:r>
      <w:r w:rsidRPr="003B4BC9">
        <w:rPr>
          <w:sz w:val="20"/>
          <w:szCs w:val="20"/>
        </w:rPr>
        <w:t xml:space="preserve">like cancer and miscarriage, layoffs and divorce, foreclosure and rejection and war. We travel it in </w:t>
      </w:r>
      <w:r w:rsidR="0078543E" w:rsidRPr="003B4BC9">
        <w:rPr>
          <w:sz w:val="20"/>
          <w:szCs w:val="20"/>
        </w:rPr>
        <w:t xml:space="preserve">our </w:t>
      </w:r>
      <w:r w:rsidRPr="003B4BC9">
        <w:rPr>
          <w:sz w:val="20"/>
          <w:szCs w:val="20"/>
        </w:rPr>
        <w:t>relationships and famil</w:t>
      </w:r>
      <w:r w:rsidR="0078543E" w:rsidRPr="003B4BC9">
        <w:rPr>
          <w:sz w:val="20"/>
          <w:szCs w:val="20"/>
        </w:rPr>
        <w:t>ies</w:t>
      </w:r>
      <w:r w:rsidRPr="003B4BC9">
        <w:rPr>
          <w:sz w:val="20"/>
          <w:szCs w:val="20"/>
        </w:rPr>
        <w:t xml:space="preserve">, business and politics, even </w:t>
      </w:r>
      <w:r w:rsidR="0078543E" w:rsidRPr="003B4BC9">
        <w:rPr>
          <w:sz w:val="20"/>
          <w:szCs w:val="20"/>
        </w:rPr>
        <w:t>in our c</w:t>
      </w:r>
      <w:r w:rsidRPr="003B4BC9">
        <w:rPr>
          <w:sz w:val="20"/>
          <w:szCs w:val="20"/>
        </w:rPr>
        <w:t xml:space="preserve">hurch.  </w:t>
      </w:r>
    </w:p>
    <w:p w14:paraId="06908510" w14:textId="77777777" w:rsidR="0067550C" w:rsidRPr="003B4BC9" w:rsidRDefault="0067550C" w:rsidP="0067550C">
      <w:pPr>
        <w:ind w:left="-630"/>
        <w:rPr>
          <w:sz w:val="20"/>
          <w:szCs w:val="20"/>
        </w:rPr>
      </w:pPr>
    </w:p>
    <w:p w14:paraId="678C6446" w14:textId="6884E948" w:rsidR="0067550C" w:rsidRPr="003B4BC9" w:rsidRDefault="0067550C" w:rsidP="0067550C">
      <w:pPr>
        <w:ind w:left="-630"/>
        <w:rPr>
          <w:sz w:val="20"/>
          <w:szCs w:val="20"/>
        </w:rPr>
      </w:pPr>
      <w:r w:rsidRPr="003B4BC9">
        <w:rPr>
          <w:sz w:val="20"/>
          <w:szCs w:val="20"/>
        </w:rPr>
        <w:t xml:space="preserve">And it is here, on this road -when we most feel abandoned- that Christ comes to walk with us. First, listening to our stories of sadness and disappointments and fears, stories of life that just didn’t turn out like we planned them to turn out. And then, if we are willing to listen to him, </w:t>
      </w:r>
      <w:r w:rsidR="0078543E" w:rsidRPr="003B4BC9">
        <w:rPr>
          <w:sz w:val="20"/>
          <w:szCs w:val="20"/>
        </w:rPr>
        <w:t xml:space="preserve">we hear </w:t>
      </w:r>
      <w:r w:rsidRPr="003B4BC9">
        <w:rPr>
          <w:sz w:val="20"/>
          <w:szCs w:val="20"/>
        </w:rPr>
        <w:t xml:space="preserve">his voice of calm and perspective and reassurance.  </w:t>
      </w:r>
    </w:p>
    <w:p w14:paraId="7A7E713B" w14:textId="77777777" w:rsidR="0067550C" w:rsidRPr="003B4BC9" w:rsidRDefault="0067550C" w:rsidP="0067550C">
      <w:pPr>
        <w:ind w:left="-630"/>
        <w:rPr>
          <w:sz w:val="20"/>
          <w:szCs w:val="20"/>
        </w:rPr>
      </w:pPr>
    </w:p>
    <w:p w14:paraId="714D6378" w14:textId="7D3F8518" w:rsidR="0067550C" w:rsidRPr="003B4BC9" w:rsidRDefault="0067550C" w:rsidP="0067550C">
      <w:pPr>
        <w:ind w:left="-630"/>
        <w:rPr>
          <w:sz w:val="20"/>
          <w:szCs w:val="20"/>
        </w:rPr>
      </w:pPr>
      <w:r w:rsidRPr="003B4BC9">
        <w:rPr>
          <w:sz w:val="20"/>
          <w:szCs w:val="20"/>
        </w:rPr>
        <w:t xml:space="preserve">We will hear faith stories of old, stories of faith that have been told and retold since the foundation of the world, but it will feel like we are hearing them for the first time. Stories of sin that led to forgiveness, unfaithfulness that reveal mercy, stories of </w:t>
      </w:r>
      <w:r w:rsidR="006C56E0" w:rsidRPr="003B4BC9">
        <w:rPr>
          <w:sz w:val="20"/>
          <w:szCs w:val="20"/>
        </w:rPr>
        <w:t xml:space="preserve">difficult </w:t>
      </w:r>
      <w:r w:rsidRPr="003B4BC9">
        <w:rPr>
          <w:sz w:val="20"/>
          <w:szCs w:val="20"/>
        </w:rPr>
        <w:t xml:space="preserve">endings and </w:t>
      </w:r>
      <w:r w:rsidR="006C56E0" w:rsidRPr="003B4BC9">
        <w:rPr>
          <w:sz w:val="20"/>
          <w:szCs w:val="20"/>
        </w:rPr>
        <w:t xml:space="preserve">new </w:t>
      </w:r>
      <w:r w:rsidRPr="003B4BC9">
        <w:rPr>
          <w:sz w:val="20"/>
          <w:szCs w:val="20"/>
        </w:rPr>
        <w:t>beginnings, death and resurrection. Redemption stories.</w:t>
      </w:r>
    </w:p>
    <w:p w14:paraId="40EDD653" w14:textId="77777777" w:rsidR="0067550C" w:rsidRPr="003B4BC9" w:rsidRDefault="0067550C" w:rsidP="0067550C">
      <w:pPr>
        <w:ind w:left="-630"/>
        <w:rPr>
          <w:sz w:val="20"/>
          <w:szCs w:val="20"/>
        </w:rPr>
      </w:pPr>
    </w:p>
    <w:p w14:paraId="7F43FEFF" w14:textId="5492A51E" w:rsidR="0067550C" w:rsidRPr="003B4BC9" w:rsidRDefault="0067550C" w:rsidP="0067550C">
      <w:pPr>
        <w:ind w:left="-630"/>
        <w:rPr>
          <w:sz w:val="20"/>
          <w:szCs w:val="20"/>
        </w:rPr>
      </w:pPr>
      <w:r w:rsidRPr="003B4BC9">
        <w:rPr>
          <w:sz w:val="20"/>
          <w:szCs w:val="20"/>
        </w:rPr>
        <w:t xml:space="preserve">And if we are wise enough and open enough </w:t>
      </w:r>
      <w:r w:rsidR="0078543E" w:rsidRPr="003B4BC9">
        <w:rPr>
          <w:sz w:val="20"/>
          <w:szCs w:val="20"/>
        </w:rPr>
        <w:t xml:space="preserve">to </w:t>
      </w:r>
      <w:r w:rsidR="006C56E0" w:rsidRPr="003B4BC9">
        <w:rPr>
          <w:sz w:val="20"/>
          <w:szCs w:val="20"/>
        </w:rPr>
        <w:t xml:space="preserve">also </w:t>
      </w:r>
      <w:r w:rsidR="0078543E" w:rsidRPr="003B4BC9">
        <w:rPr>
          <w:sz w:val="20"/>
          <w:szCs w:val="20"/>
        </w:rPr>
        <w:t xml:space="preserve">invite him to our </w:t>
      </w:r>
      <w:r w:rsidR="003B4BC9" w:rsidRPr="003B4BC9">
        <w:rPr>
          <w:sz w:val="20"/>
          <w:szCs w:val="20"/>
        </w:rPr>
        <w:t xml:space="preserve">homes and our </w:t>
      </w:r>
      <w:r w:rsidR="0078543E" w:rsidRPr="003B4BC9">
        <w:rPr>
          <w:sz w:val="20"/>
          <w:szCs w:val="20"/>
        </w:rPr>
        <w:t xml:space="preserve">tables, </w:t>
      </w:r>
      <w:r w:rsidRPr="003B4BC9">
        <w:rPr>
          <w:sz w:val="20"/>
          <w:szCs w:val="20"/>
        </w:rPr>
        <w:t xml:space="preserve">our eyes will be opened to </w:t>
      </w:r>
      <w:r w:rsidR="0078543E" w:rsidRPr="003B4BC9">
        <w:rPr>
          <w:sz w:val="20"/>
          <w:szCs w:val="20"/>
        </w:rPr>
        <w:t>hope</w:t>
      </w:r>
      <w:r w:rsidRPr="003B4BC9">
        <w:rPr>
          <w:sz w:val="20"/>
          <w:szCs w:val="20"/>
        </w:rPr>
        <w:t xml:space="preserve"> that cannot be taken away, our hearts open to love that will not disappoint, our minds opened to a new promise. We will encounter the Risen Christ, again</w:t>
      </w:r>
      <w:r w:rsidR="003B4BC9" w:rsidRPr="003B4BC9">
        <w:rPr>
          <w:sz w:val="20"/>
          <w:szCs w:val="20"/>
        </w:rPr>
        <w:t>. On the road to Emmaus.</w:t>
      </w:r>
    </w:p>
    <w:p w14:paraId="6E9A7C76" w14:textId="77777777" w:rsidR="0067550C" w:rsidRPr="003B4BC9" w:rsidRDefault="0067550C" w:rsidP="0067550C">
      <w:pPr>
        <w:ind w:left="-630"/>
        <w:rPr>
          <w:sz w:val="20"/>
          <w:szCs w:val="20"/>
        </w:rPr>
      </w:pPr>
    </w:p>
    <w:p w14:paraId="37A5B693" w14:textId="6FC0BCDF" w:rsidR="0067550C" w:rsidRPr="003B4BC9" w:rsidRDefault="0067550C" w:rsidP="0067550C">
      <w:pPr>
        <w:ind w:left="-630"/>
        <w:rPr>
          <w:sz w:val="20"/>
          <w:szCs w:val="20"/>
        </w:rPr>
      </w:pPr>
      <w:r w:rsidRPr="003B4BC9">
        <w:rPr>
          <w:sz w:val="20"/>
          <w:szCs w:val="20"/>
        </w:rPr>
        <w:t xml:space="preserve">If we walk that road with Christ and continue to come to this Table, our hearts will be kindled with hope for what </w:t>
      </w:r>
      <w:r w:rsidR="006C56E0" w:rsidRPr="003B4BC9">
        <w:rPr>
          <w:sz w:val="20"/>
          <w:szCs w:val="20"/>
        </w:rPr>
        <w:t xml:space="preserve">we cannot yet see </w:t>
      </w:r>
      <w:r w:rsidRPr="003B4BC9">
        <w:rPr>
          <w:sz w:val="20"/>
          <w:szCs w:val="20"/>
        </w:rPr>
        <w:t>and promises that we hadn’t even considered, of tomorrows we have yet to imagine</w:t>
      </w:r>
      <w:r w:rsidR="0078543E" w:rsidRPr="003B4BC9">
        <w:rPr>
          <w:sz w:val="20"/>
          <w:szCs w:val="20"/>
        </w:rPr>
        <w:t xml:space="preserve">, of peace that is </w:t>
      </w:r>
      <w:r w:rsidR="006C56E0" w:rsidRPr="003B4BC9">
        <w:rPr>
          <w:sz w:val="20"/>
          <w:szCs w:val="20"/>
        </w:rPr>
        <w:t xml:space="preserve">somehow </w:t>
      </w:r>
      <w:r w:rsidR="0078543E" w:rsidRPr="003B4BC9">
        <w:rPr>
          <w:sz w:val="20"/>
          <w:szCs w:val="20"/>
        </w:rPr>
        <w:t xml:space="preserve">born out of the rubbles </w:t>
      </w:r>
      <w:r w:rsidR="006C56E0" w:rsidRPr="003B4BC9">
        <w:rPr>
          <w:sz w:val="20"/>
          <w:szCs w:val="20"/>
        </w:rPr>
        <w:t xml:space="preserve">and blood </w:t>
      </w:r>
      <w:r w:rsidR="0078543E" w:rsidRPr="003B4BC9">
        <w:rPr>
          <w:sz w:val="20"/>
          <w:szCs w:val="20"/>
        </w:rPr>
        <w:t>of war</w:t>
      </w:r>
      <w:r w:rsidRPr="003B4BC9">
        <w:rPr>
          <w:sz w:val="20"/>
          <w:szCs w:val="20"/>
        </w:rPr>
        <w:t xml:space="preserve">. If we are willing to stay the journey and eager enough to listen, the voice of Christ will speak to our damaged or disappointed spirits and breathe new life into them. </w:t>
      </w:r>
      <w:r w:rsidR="006C56E0" w:rsidRPr="003B4BC9">
        <w:rPr>
          <w:sz w:val="20"/>
          <w:szCs w:val="20"/>
        </w:rPr>
        <w:t xml:space="preserve">And our hearts, too, </w:t>
      </w:r>
      <w:r w:rsidR="003B4BC9" w:rsidRPr="003B4BC9">
        <w:rPr>
          <w:sz w:val="20"/>
          <w:szCs w:val="20"/>
        </w:rPr>
        <w:t xml:space="preserve">like the disciples, </w:t>
      </w:r>
      <w:r w:rsidRPr="003B4BC9">
        <w:rPr>
          <w:sz w:val="20"/>
          <w:szCs w:val="20"/>
        </w:rPr>
        <w:t xml:space="preserve">will burn…on the road to Emmaus.  </w:t>
      </w:r>
    </w:p>
    <w:p w14:paraId="6B59FB0B" w14:textId="77777777" w:rsidR="0067550C" w:rsidRPr="003B4BC9" w:rsidRDefault="0067550C" w:rsidP="0067550C">
      <w:pPr>
        <w:ind w:left="-630"/>
        <w:rPr>
          <w:sz w:val="20"/>
          <w:szCs w:val="20"/>
        </w:rPr>
      </w:pPr>
    </w:p>
    <w:p w14:paraId="7600C66F" w14:textId="2D746D54" w:rsidR="0067550C" w:rsidRPr="003B4BC9" w:rsidRDefault="0067550C" w:rsidP="0067550C">
      <w:pPr>
        <w:ind w:left="-630"/>
        <w:rPr>
          <w:sz w:val="20"/>
          <w:szCs w:val="20"/>
        </w:rPr>
      </w:pPr>
      <w:r w:rsidRPr="003B4BC9">
        <w:rPr>
          <w:sz w:val="20"/>
          <w:szCs w:val="20"/>
        </w:rPr>
        <w:t xml:space="preserve">And </w:t>
      </w:r>
      <w:r w:rsidR="0078543E" w:rsidRPr="003B4BC9">
        <w:rPr>
          <w:sz w:val="20"/>
          <w:szCs w:val="20"/>
        </w:rPr>
        <w:t xml:space="preserve">then </w:t>
      </w:r>
      <w:r w:rsidRPr="003B4BC9">
        <w:rPr>
          <w:sz w:val="20"/>
          <w:szCs w:val="20"/>
        </w:rPr>
        <w:t xml:space="preserve">we’ll just have to tell someone, just like they did, </w:t>
      </w:r>
      <w:r w:rsidR="003B4BC9" w:rsidRPr="003B4BC9">
        <w:rPr>
          <w:sz w:val="20"/>
          <w:szCs w:val="20"/>
        </w:rPr>
        <w:t>so that this sacred story will never be lost. And all w</w:t>
      </w:r>
      <w:r w:rsidRPr="003B4BC9">
        <w:rPr>
          <w:sz w:val="20"/>
          <w:szCs w:val="20"/>
        </w:rPr>
        <w:t>ill be OK</w:t>
      </w:r>
      <w:r w:rsidR="003B4BC9" w:rsidRPr="003B4BC9">
        <w:rPr>
          <w:sz w:val="20"/>
          <w:szCs w:val="20"/>
        </w:rPr>
        <w:t xml:space="preserve"> on the road to Emmaus.</w:t>
      </w:r>
      <w:r w:rsidRPr="003B4BC9">
        <w:rPr>
          <w:sz w:val="20"/>
          <w:szCs w:val="20"/>
        </w:rPr>
        <w:t xml:space="preserve">  </w:t>
      </w:r>
    </w:p>
    <w:p w14:paraId="205A01CB" w14:textId="77777777" w:rsidR="00CB2F4F" w:rsidRPr="003B4BC9" w:rsidRDefault="00CB2F4F">
      <w:pPr>
        <w:rPr>
          <w:sz w:val="20"/>
          <w:szCs w:val="20"/>
        </w:rPr>
      </w:pPr>
    </w:p>
    <w:sectPr w:rsidR="00CB2F4F" w:rsidRPr="003B4BC9" w:rsidSect="0067550C">
      <w:pgSz w:w="12240" w:h="15840"/>
      <w:pgMar w:top="540" w:right="135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0C"/>
    <w:rsid w:val="00087A2F"/>
    <w:rsid w:val="001D09A7"/>
    <w:rsid w:val="0028661C"/>
    <w:rsid w:val="00350FF6"/>
    <w:rsid w:val="003661C0"/>
    <w:rsid w:val="003B4BC9"/>
    <w:rsid w:val="00446789"/>
    <w:rsid w:val="0067550C"/>
    <w:rsid w:val="006C56E0"/>
    <w:rsid w:val="007423FA"/>
    <w:rsid w:val="00760E2E"/>
    <w:rsid w:val="0078543E"/>
    <w:rsid w:val="00CB2F4F"/>
    <w:rsid w:val="00D21EA9"/>
    <w:rsid w:val="00D279F4"/>
    <w:rsid w:val="00D332B8"/>
    <w:rsid w:val="00E7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35B2"/>
  <w15:chartTrackingRefBased/>
  <w15:docId w15:val="{35030FBB-39A7-4F82-92F5-1235BB02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50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75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5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5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5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5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5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5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5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5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5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5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5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5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5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5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50C"/>
    <w:rPr>
      <w:rFonts w:eastAsiaTheme="majorEastAsia" w:cstheme="majorBidi"/>
      <w:color w:val="272727" w:themeColor="text1" w:themeTint="D8"/>
    </w:rPr>
  </w:style>
  <w:style w:type="paragraph" w:styleId="Title">
    <w:name w:val="Title"/>
    <w:basedOn w:val="Normal"/>
    <w:next w:val="Normal"/>
    <w:link w:val="TitleChar"/>
    <w:uiPriority w:val="10"/>
    <w:qFormat/>
    <w:rsid w:val="006755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5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5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50C"/>
    <w:pPr>
      <w:spacing w:before="160"/>
      <w:jc w:val="center"/>
    </w:pPr>
    <w:rPr>
      <w:i/>
      <w:iCs/>
      <w:color w:val="404040" w:themeColor="text1" w:themeTint="BF"/>
    </w:rPr>
  </w:style>
  <w:style w:type="character" w:customStyle="1" w:styleId="QuoteChar">
    <w:name w:val="Quote Char"/>
    <w:basedOn w:val="DefaultParagraphFont"/>
    <w:link w:val="Quote"/>
    <w:uiPriority w:val="29"/>
    <w:rsid w:val="0067550C"/>
    <w:rPr>
      <w:i/>
      <w:iCs/>
      <w:color w:val="404040" w:themeColor="text1" w:themeTint="BF"/>
    </w:rPr>
  </w:style>
  <w:style w:type="paragraph" w:styleId="ListParagraph">
    <w:name w:val="List Paragraph"/>
    <w:basedOn w:val="Normal"/>
    <w:uiPriority w:val="34"/>
    <w:qFormat/>
    <w:rsid w:val="0067550C"/>
    <w:pPr>
      <w:ind w:left="720"/>
      <w:contextualSpacing/>
    </w:pPr>
  </w:style>
  <w:style w:type="character" w:styleId="IntenseEmphasis">
    <w:name w:val="Intense Emphasis"/>
    <w:basedOn w:val="DefaultParagraphFont"/>
    <w:uiPriority w:val="21"/>
    <w:qFormat/>
    <w:rsid w:val="0067550C"/>
    <w:rPr>
      <w:i/>
      <w:iCs/>
      <w:color w:val="0F4761" w:themeColor="accent1" w:themeShade="BF"/>
    </w:rPr>
  </w:style>
  <w:style w:type="paragraph" w:styleId="IntenseQuote">
    <w:name w:val="Intense Quote"/>
    <w:basedOn w:val="Normal"/>
    <w:next w:val="Normal"/>
    <w:link w:val="IntenseQuoteChar"/>
    <w:uiPriority w:val="30"/>
    <w:qFormat/>
    <w:rsid w:val="00675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50C"/>
    <w:rPr>
      <w:i/>
      <w:iCs/>
      <w:color w:val="0F4761" w:themeColor="accent1" w:themeShade="BF"/>
    </w:rPr>
  </w:style>
  <w:style w:type="character" w:styleId="IntenseReference">
    <w:name w:val="Intense Reference"/>
    <w:basedOn w:val="DefaultParagraphFont"/>
    <w:uiPriority w:val="32"/>
    <w:qFormat/>
    <w:rsid w:val="006755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Gary</dc:creator>
  <cp:keywords/>
  <dc:description/>
  <cp:lastModifiedBy>Fr. Gary</cp:lastModifiedBy>
  <cp:revision>5</cp:revision>
  <cp:lastPrinted>2026-04-18T16:55:00Z</cp:lastPrinted>
  <dcterms:created xsi:type="dcterms:W3CDTF">2026-04-18T14:14:00Z</dcterms:created>
  <dcterms:modified xsi:type="dcterms:W3CDTF">2026-04-20T11:46:00Z</dcterms:modified>
</cp:coreProperties>
</file>